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DC0D03">
        <w:rPr>
          <w:rFonts w:ascii="Courier New" w:hAnsi="Courier New" w:cs="Courier New"/>
          <w:sz w:val="24"/>
          <w:szCs w:val="24"/>
        </w:rPr>
        <w:t>Abril</w:t>
      </w:r>
      <w:bookmarkStart w:id="0" w:name="_GoBack"/>
      <w:bookmarkEnd w:id="0"/>
      <w:r w:rsidRPr="00CE2489">
        <w:rPr>
          <w:rFonts w:ascii="Courier New" w:hAnsi="Courier New" w:cs="Courier New"/>
          <w:sz w:val="24"/>
          <w:szCs w:val="24"/>
        </w:rPr>
        <w:t xml:space="preserve"> de 201</w:t>
      </w:r>
      <w:r w:rsidR="00380AF7">
        <w:rPr>
          <w:rFonts w:ascii="Courier New" w:hAnsi="Courier New" w:cs="Courier New"/>
          <w:sz w:val="24"/>
          <w:szCs w:val="24"/>
        </w:rPr>
        <w:t>6</w:t>
      </w:r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36" w:rsidRDefault="00BE3E36" w:rsidP="00CE2489">
      <w:pPr>
        <w:spacing w:after="0" w:line="240" w:lineRule="auto"/>
      </w:pPr>
      <w:r>
        <w:separator/>
      </w:r>
    </w:p>
  </w:endnote>
  <w:endnote w:type="continuationSeparator" w:id="0">
    <w:p w:rsidR="00BE3E36" w:rsidRDefault="00BE3E36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36" w:rsidRDefault="00BE3E36" w:rsidP="00CE2489">
      <w:pPr>
        <w:spacing w:after="0" w:line="240" w:lineRule="auto"/>
      </w:pPr>
      <w:r>
        <w:separator/>
      </w:r>
    </w:p>
  </w:footnote>
  <w:footnote w:type="continuationSeparator" w:id="0">
    <w:p w:rsidR="00BE3E36" w:rsidRDefault="00BE3E36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94C80"/>
    <w:rsid w:val="00380AF7"/>
    <w:rsid w:val="005A69AB"/>
    <w:rsid w:val="006B2BF7"/>
    <w:rsid w:val="008E2C66"/>
    <w:rsid w:val="00A63727"/>
    <w:rsid w:val="00BE3E36"/>
    <w:rsid w:val="00C31609"/>
    <w:rsid w:val="00CE2489"/>
    <w:rsid w:val="00D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Adminis - Salgado Díaz, Mª José</cp:lastModifiedBy>
  <cp:revision>7</cp:revision>
  <cp:lastPrinted>2013-06-06T08:42:00Z</cp:lastPrinted>
  <dcterms:created xsi:type="dcterms:W3CDTF">2013-06-06T08:24:00Z</dcterms:created>
  <dcterms:modified xsi:type="dcterms:W3CDTF">2016-04-13T08:16:00Z</dcterms:modified>
</cp:coreProperties>
</file>